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C4" w:rsidRDefault="005C6EC4"/>
    <w:p w:rsidR="00CF4D4A" w:rsidRDefault="00CF4D4A"/>
    <w:p w:rsidR="00CF4D4A" w:rsidRPr="00385C16" w:rsidRDefault="00CF4D4A" w:rsidP="0040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CF4D4A" w:rsidRPr="00385C16" w:rsidRDefault="00CF4D4A" w:rsidP="0040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CF4D4A" w:rsidRPr="00385C16" w:rsidRDefault="00CF4D4A" w:rsidP="00404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Решение </w:t>
      </w: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F4D4A" w:rsidRPr="00385C16" w:rsidRDefault="00CF4D4A" w:rsidP="00114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"</w:t>
      </w:r>
      <w:r w:rsidR="00DA7F9C">
        <w:rPr>
          <w:rFonts w:ascii="Times New Roman" w:eastAsia="Times New Roman" w:hAnsi="Times New Roman" w:cs="Times New Roman"/>
          <w:sz w:val="28"/>
          <w:szCs w:val="28"/>
        </w:rPr>
        <w:t>0</w:t>
      </w:r>
      <w:r w:rsidR="001E14E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DA7F9C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731406">
        <w:rPr>
          <w:rFonts w:ascii="Times New Roman" w:eastAsia="Times New Roman" w:hAnsi="Times New Roman" w:cs="Times New Roman"/>
          <w:sz w:val="28"/>
          <w:szCs w:val="28"/>
        </w:rPr>
        <w:t>7</w:t>
      </w:r>
      <w:r w:rsidR="00994EF4">
        <w:rPr>
          <w:rFonts w:ascii="Times New Roman" w:eastAsia="Times New Roman" w:hAnsi="Times New Roman" w:cs="Times New Roman"/>
          <w:sz w:val="28"/>
          <w:szCs w:val="28"/>
        </w:rPr>
        <w:t xml:space="preserve">г.             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с. Маганск                              № </w:t>
      </w:r>
      <w:r w:rsidR="00404616">
        <w:rPr>
          <w:rFonts w:ascii="Times New Roman" w:eastAsia="Times New Roman" w:hAnsi="Times New Roman" w:cs="Times New Roman"/>
          <w:sz w:val="28"/>
          <w:szCs w:val="28"/>
        </w:rPr>
        <w:t>29-6Р</w:t>
      </w:r>
    </w:p>
    <w:p w:rsidR="00CF4D4A" w:rsidRPr="00385C16" w:rsidRDefault="00CF4D4A" w:rsidP="00CF4D4A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решение Маганского </w:t>
      </w:r>
      <w:proofErr w:type="gramStart"/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депутатов № 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Р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.12.201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«О бюджете Маганского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Pr="00385C16" w:rsidRDefault="00CF4D4A" w:rsidP="00274F1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В целях обеспечения устойчивого функционирования  и эффективного распределения бюджетных средств,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184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соответствиис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Бюджетн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РФ, руководствуясь Уставом Маганского сельсовета, Маганский сельский Совет депутатов      </w:t>
      </w: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7F9C" w:rsidRDefault="003707F9" w:rsidP="00DA7F9C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1406" w:rsidRPr="005239A8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 w:rsidR="00C2733D" w:rsidRPr="005239A8">
        <w:rPr>
          <w:rFonts w:ascii="Times New Roman" w:hAnsi="Times New Roman" w:cs="Times New Roman"/>
          <w:sz w:val="28"/>
          <w:szCs w:val="28"/>
        </w:rPr>
        <w:t>01720249999100000151</w:t>
      </w:r>
      <w:r w:rsidR="00C2733D" w:rsidRPr="005239A8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C2733D" w:rsidRPr="005239A8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поселений»</w:t>
      </w:r>
      <w:r w:rsidR="006627C6" w:rsidRPr="005239A8">
        <w:rPr>
          <w:rFonts w:ascii="Times New Roman" w:hAnsi="Times New Roman" w:cs="Times New Roman"/>
          <w:sz w:val="28"/>
          <w:szCs w:val="28"/>
        </w:rPr>
        <w:t xml:space="preserve"> на</w:t>
      </w:r>
      <w:r w:rsidR="00DA7F9C" w:rsidRPr="00DA7F9C">
        <w:rPr>
          <w:rFonts w:ascii="Times New Roman" w:hAnsi="Times New Roman" w:cs="Times New Roman"/>
          <w:b/>
          <w:sz w:val="28"/>
          <w:szCs w:val="28"/>
        </w:rPr>
        <w:t>579000,00</w:t>
      </w:r>
      <w:r w:rsidR="00731406" w:rsidRPr="005239A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627C6" w:rsidRPr="005239A8">
        <w:rPr>
          <w:rFonts w:ascii="Times New Roman" w:hAnsi="Times New Roman" w:cs="Times New Roman"/>
          <w:sz w:val="28"/>
          <w:szCs w:val="28"/>
        </w:rPr>
        <w:t xml:space="preserve">. </w:t>
      </w:r>
      <w:r w:rsidR="0010565D" w:rsidRPr="005239A8">
        <w:rPr>
          <w:rFonts w:ascii="Times New Roman" w:eastAsia="Times New Roman" w:hAnsi="Times New Roman" w:cs="Times New Roman"/>
          <w:sz w:val="28"/>
          <w:szCs w:val="28"/>
        </w:rPr>
        <w:t>Направить доходы на раздел 0</w:t>
      </w:r>
      <w:r w:rsidR="00C4515F">
        <w:rPr>
          <w:rFonts w:ascii="Times New Roman" w:eastAsia="Times New Roman" w:hAnsi="Times New Roman" w:cs="Times New Roman"/>
          <w:sz w:val="28"/>
          <w:szCs w:val="28"/>
        </w:rPr>
        <w:t>801</w:t>
      </w:r>
      <w:r w:rsidR="0010565D" w:rsidRPr="005239A8">
        <w:rPr>
          <w:rFonts w:ascii="Times New Roman" w:eastAsia="Times New Roman" w:hAnsi="Times New Roman" w:cs="Times New Roman"/>
          <w:sz w:val="28"/>
          <w:szCs w:val="28"/>
        </w:rPr>
        <w:t xml:space="preserve"> целевую статью </w:t>
      </w:r>
      <w:r w:rsidR="00DA7F9C">
        <w:rPr>
          <w:rFonts w:ascii="Times New Roman" w:eastAsia="Times New Roman" w:hAnsi="Times New Roman" w:cs="Times New Roman"/>
          <w:sz w:val="28"/>
          <w:szCs w:val="28"/>
        </w:rPr>
        <w:t>851</w:t>
      </w:r>
      <w:r w:rsidR="00C4515F">
        <w:rPr>
          <w:rFonts w:ascii="Times New Roman" w:eastAsia="Times New Roman" w:hAnsi="Times New Roman" w:cs="Times New Roman"/>
          <w:sz w:val="28"/>
          <w:szCs w:val="28"/>
        </w:rPr>
        <w:t>0010460</w:t>
      </w:r>
      <w:r w:rsidR="0010565D" w:rsidRPr="005239A8">
        <w:rPr>
          <w:rFonts w:ascii="Times New Roman" w:hAnsi="Times New Roman" w:cs="Times New Roman"/>
          <w:sz w:val="28"/>
          <w:szCs w:val="28"/>
        </w:rPr>
        <w:t xml:space="preserve"> вид расхо</w:t>
      </w:r>
      <w:r w:rsidR="0086617D" w:rsidRPr="005239A8">
        <w:rPr>
          <w:rFonts w:ascii="Times New Roman" w:hAnsi="Times New Roman" w:cs="Times New Roman"/>
          <w:sz w:val="28"/>
          <w:szCs w:val="28"/>
        </w:rPr>
        <w:t xml:space="preserve">дов </w:t>
      </w:r>
      <w:r w:rsidR="00DA7F9C">
        <w:rPr>
          <w:rFonts w:ascii="Times New Roman" w:hAnsi="Times New Roman" w:cs="Times New Roman"/>
          <w:sz w:val="28"/>
          <w:szCs w:val="28"/>
        </w:rPr>
        <w:t>540</w:t>
      </w:r>
      <w:r w:rsidR="0086617D" w:rsidRPr="005239A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A7F9C" w:rsidRPr="00DA7F9C">
        <w:rPr>
          <w:rFonts w:ascii="Times New Roman" w:hAnsi="Times New Roman" w:cs="Times New Roman"/>
          <w:b/>
          <w:sz w:val="28"/>
          <w:szCs w:val="28"/>
        </w:rPr>
        <w:t>479000,00</w:t>
      </w:r>
      <w:r w:rsidR="0086617D" w:rsidRPr="005239A8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C4515F">
        <w:rPr>
          <w:rFonts w:ascii="Times New Roman" w:hAnsi="Times New Roman" w:cs="Times New Roman"/>
          <w:sz w:val="28"/>
          <w:szCs w:val="28"/>
        </w:rPr>
        <w:t xml:space="preserve">(краевые средства на повышение </w:t>
      </w:r>
      <w:proofErr w:type="gramStart"/>
      <w:r w:rsidR="00C4515F">
        <w:rPr>
          <w:rFonts w:ascii="Times New Roman" w:hAnsi="Times New Roman" w:cs="Times New Roman"/>
          <w:sz w:val="28"/>
          <w:szCs w:val="28"/>
        </w:rPr>
        <w:t>размеров оплаты труда основного персонала работников</w:t>
      </w:r>
      <w:proofErr w:type="gramEnd"/>
      <w:r w:rsidR="00C4515F">
        <w:rPr>
          <w:rFonts w:ascii="Times New Roman" w:hAnsi="Times New Roman" w:cs="Times New Roman"/>
          <w:sz w:val="28"/>
          <w:szCs w:val="28"/>
        </w:rPr>
        <w:t xml:space="preserve"> культуры)</w:t>
      </w:r>
      <w:r w:rsidR="00DA7F9C">
        <w:rPr>
          <w:rFonts w:ascii="Times New Roman" w:hAnsi="Times New Roman" w:cs="Times New Roman"/>
          <w:sz w:val="28"/>
          <w:szCs w:val="28"/>
        </w:rPr>
        <w:t xml:space="preserve">, на раздел 0409 целевую статью 0790075080 вид расходов 244 в сумме </w:t>
      </w:r>
      <w:r w:rsidR="00DA7F9C" w:rsidRPr="00DC065E">
        <w:rPr>
          <w:rFonts w:ascii="Times New Roman" w:hAnsi="Times New Roman" w:cs="Times New Roman"/>
          <w:b/>
          <w:sz w:val="28"/>
          <w:szCs w:val="28"/>
        </w:rPr>
        <w:t>100000,00</w:t>
      </w:r>
      <w:r w:rsidR="00DA7F9C">
        <w:rPr>
          <w:rFonts w:ascii="Times New Roman" w:hAnsi="Times New Roman" w:cs="Times New Roman"/>
          <w:sz w:val="28"/>
          <w:szCs w:val="28"/>
        </w:rPr>
        <w:t xml:space="preserve"> рублей на содержание дорог.</w:t>
      </w:r>
    </w:p>
    <w:p w:rsidR="00DC065E" w:rsidRPr="00DD0791" w:rsidRDefault="00DC065E" w:rsidP="00DA7F9C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2.Увеличить доходы по коду </w:t>
      </w:r>
      <w:r w:rsidRPr="00DC065E">
        <w:rPr>
          <w:rFonts w:ascii="Times New Roman" w:hAnsi="Times New Roman" w:cs="Times New Roman"/>
          <w:sz w:val="28"/>
          <w:szCs w:val="28"/>
        </w:rPr>
        <w:t>017</w:t>
      </w:r>
      <w:r w:rsidRPr="00DC06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11690050100000140</w:t>
      </w:r>
      <w:r w:rsidR="00DD0791" w:rsidRPr="00DD079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«Прочие поступления от денежных взысканий (штрафов) и иных сумм в возмещение ущерба, зачисляемые в бюджеты сельских поселений»</w:t>
      </w:r>
      <w:r w:rsidR="00DD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180839,50 рублей.</w:t>
      </w:r>
    </w:p>
    <w:p w:rsidR="00D05267" w:rsidRPr="00DA7F9C" w:rsidRDefault="001E14EB" w:rsidP="00DA7F9C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г. в   сумме </w:t>
      </w:r>
      <w:r w:rsidR="00386296" w:rsidRPr="0038629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DD0791">
        <w:rPr>
          <w:rFonts w:ascii="Times New Roman" w:eastAsia="Times New Roman" w:hAnsi="Times New Roman" w:cs="Times New Roman"/>
          <w:b/>
          <w:i/>
          <w:sz w:val="28"/>
          <w:szCs w:val="28"/>
        </w:rPr>
        <w:t>063055</w:t>
      </w:r>
      <w:r w:rsidR="00386296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DD0791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386296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</w:p>
    <w:p w:rsidR="00CF4D4A" w:rsidRDefault="001E14EB" w:rsidP="00D05267">
      <w:pPr>
        <w:ind w:left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</w:t>
      </w:r>
      <w:r w:rsidR="00C215D4" w:rsidRPr="00C215D4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DD0791">
        <w:rPr>
          <w:rFonts w:ascii="Times New Roman" w:eastAsia="Times New Roman" w:hAnsi="Times New Roman" w:cs="Times New Roman"/>
          <w:b/>
          <w:i/>
          <w:sz w:val="28"/>
          <w:szCs w:val="28"/>
        </w:rPr>
        <w:t>1093080</w:t>
      </w:r>
      <w:r w:rsidR="00C215D4" w:rsidRPr="00C215D4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DD0791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="00C215D4" w:rsidRPr="00C215D4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="00CF4D4A" w:rsidRPr="001127F0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886E90">
        <w:rPr>
          <w:rFonts w:ascii="Times New Roman" w:eastAsia="Times New Roman" w:hAnsi="Times New Roman" w:cs="Times New Roman"/>
          <w:sz w:val="28"/>
          <w:szCs w:val="28"/>
        </w:rPr>
        <w:t>3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 xml:space="preserve"> к решению.</w:t>
      </w:r>
    </w:p>
    <w:p w:rsidR="00271971" w:rsidRDefault="00C215D4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38629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DC065E">
        <w:rPr>
          <w:rFonts w:ascii="Times New Roman" w:eastAsia="Times New Roman" w:hAnsi="Times New Roman" w:cs="Times New Roman"/>
          <w:b/>
          <w:i/>
          <w:sz w:val="28"/>
          <w:szCs w:val="28"/>
        </w:rPr>
        <w:t>2156135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BE3113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>ей согласно приложению 4 к решению.</w:t>
      </w:r>
    </w:p>
    <w:p w:rsidR="00886E90" w:rsidRDefault="00886E90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724665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38629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DA7F9C">
        <w:rPr>
          <w:rFonts w:ascii="Times New Roman" w:eastAsia="Times New Roman" w:hAnsi="Times New Roman" w:cs="Times New Roman"/>
          <w:b/>
          <w:i/>
          <w:sz w:val="28"/>
          <w:szCs w:val="28"/>
        </w:rPr>
        <w:t>2156135,96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5 к решению.</w:t>
      </w:r>
    </w:p>
    <w:p w:rsidR="00886E90" w:rsidRDefault="00886E90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724665" w:rsidP="001E3B2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E37DB8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C3343C">
        <w:rPr>
          <w:rFonts w:ascii="Times New Roman" w:eastAsia="Times New Roman" w:hAnsi="Times New Roman" w:cs="Times New Roman"/>
          <w:b/>
          <w:i/>
          <w:sz w:val="28"/>
          <w:szCs w:val="28"/>
        </w:rPr>
        <w:t>281044,64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рублей в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:rsidR="00886E90" w:rsidRDefault="00886E90" w:rsidP="001E3B2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724665" w:rsidP="00646C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="00004E99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421414">
        <w:rPr>
          <w:rFonts w:ascii="Times New Roman" w:eastAsia="Times New Roman" w:hAnsi="Times New Roman" w:cs="Times New Roman"/>
          <w:b/>
          <w:i/>
          <w:sz w:val="28"/>
          <w:szCs w:val="28"/>
        </w:rPr>
        <w:t>395899,50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9B26C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886E90" w:rsidRPr="00385C16" w:rsidRDefault="00886E90" w:rsidP="00646C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724665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экономическойи налоговой политике.</w:t>
      </w:r>
    </w:p>
    <w:p w:rsidR="00886E90" w:rsidRPr="00385C16" w:rsidRDefault="00886E90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BE1" w:rsidRPr="00082BE1" w:rsidRDefault="00724665" w:rsidP="00082BE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2BE1" w:rsidRPr="00082BE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Настоящее </w:t>
      </w:r>
      <w:r w:rsidR="00082BE1">
        <w:rPr>
          <w:rFonts w:ascii="Times New Roman" w:eastAsiaTheme="minorEastAsia" w:hAnsi="Times New Roman"/>
          <w:sz w:val="28"/>
          <w:szCs w:val="28"/>
          <w:lang w:eastAsia="ru-RU"/>
        </w:rPr>
        <w:t>решение</w:t>
      </w:r>
      <w:r w:rsidR="00082BE1" w:rsidRPr="0008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E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082BE1" w:rsidRPr="0008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CF4D4A" w:rsidRPr="00385C16" w:rsidRDefault="00CF4D4A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FC769A" w:rsidRDefault="00CF4D4A" w:rsidP="00C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сельского        </w:t>
      </w:r>
      <w:r w:rsidR="00FB0A9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769A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FB0A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Маганского сельсовета                                                                                                                                               </w:t>
      </w:r>
    </w:p>
    <w:p w:rsidR="00CF4D4A" w:rsidRPr="00FC769A" w:rsidRDefault="00CF4D4A" w:rsidP="00CF4D4A">
      <w:pPr>
        <w:spacing w:after="0" w:line="240" w:lineRule="auto"/>
        <w:ind w:left="360" w:firstLine="1080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FC769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       Совета депутатов                                        </w:t>
      </w:r>
    </w:p>
    <w:p w:rsidR="00CF4D4A" w:rsidRPr="00FC769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FC769A" w:rsidRDefault="00CF4D4A" w:rsidP="003533BD">
      <w:pPr>
        <w:spacing w:after="0" w:line="240" w:lineRule="auto"/>
        <w:ind w:left="2484" w:firstLine="348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>А.Р.Бекетов</w:t>
      </w:r>
      <w:r w:rsidR="003533BD">
        <w:rPr>
          <w:rFonts w:ascii="Times New Roman" w:eastAsia="Times New Roman" w:hAnsi="Times New Roman" w:cs="Times New Roman"/>
          <w:sz w:val="28"/>
          <w:szCs w:val="28"/>
        </w:rPr>
        <w:tab/>
      </w:r>
      <w:r w:rsidR="003533BD">
        <w:rPr>
          <w:rFonts w:ascii="Times New Roman" w:eastAsia="Times New Roman" w:hAnsi="Times New Roman" w:cs="Times New Roman"/>
          <w:sz w:val="28"/>
          <w:szCs w:val="28"/>
        </w:rPr>
        <w:tab/>
      </w:r>
      <w:r w:rsidR="003533BD">
        <w:rPr>
          <w:rFonts w:ascii="Times New Roman" w:eastAsia="Times New Roman" w:hAnsi="Times New Roman" w:cs="Times New Roman"/>
          <w:sz w:val="28"/>
          <w:szCs w:val="28"/>
        </w:rPr>
        <w:tab/>
      </w:r>
      <w:r w:rsidR="003533BD">
        <w:rPr>
          <w:rFonts w:ascii="Times New Roman" w:eastAsia="Times New Roman" w:hAnsi="Times New Roman" w:cs="Times New Roman"/>
          <w:sz w:val="28"/>
          <w:szCs w:val="28"/>
        </w:rPr>
        <w:tab/>
      </w:r>
      <w:r w:rsidR="00FB0A99">
        <w:rPr>
          <w:rFonts w:ascii="Times New Roman" w:eastAsia="Times New Roman" w:hAnsi="Times New Roman" w:cs="Times New Roman"/>
          <w:sz w:val="28"/>
          <w:szCs w:val="28"/>
        </w:rPr>
        <w:t>Е.В.Авдеева</w:t>
      </w:r>
    </w:p>
    <w:p w:rsidR="00CF4D4A" w:rsidRPr="00FC769A" w:rsidRDefault="00CF4D4A" w:rsidP="00CF4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533BD" w:rsidRDefault="003533BD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533BD" w:rsidRDefault="003533BD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533BD" w:rsidRDefault="003533BD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Pr="006159D2" w:rsidRDefault="00CF4D4A" w:rsidP="003533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к решению Маганского сельского Совета депутатов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  </w:t>
      </w:r>
      <w:r w:rsidR="00DD0791">
        <w:rPr>
          <w:rFonts w:ascii="Times New Roman" w:eastAsia="Times New Roman" w:hAnsi="Times New Roman" w:cs="Times New Roman"/>
          <w:sz w:val="20"/>
          <w:szCs w:val="20"/>
          <w:u w:val="single"/>
        </w:rPr>
        <w:t>0</w:t>
      </w:r>
      <w:r w:rsidR="00A51AAA">
        <w:rPr>
          <w:rFonts w:ascii="Times New Roman" w:eastAsia="Times New Roman" w:hAnsi="Times New Roman" w:cs="Times New Roman"/>
          <w:sz w:val="20"/>
          <w:szCs w:val="20"/>
          <w:u w:val="single"/>
        </w:rPr>
        <w:t>9</w:t>
      </w:r>
      <w:r w:rsidR="00032396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DD0791">
        <w:rPr>
          <w:rFonts w:ascii="Times New Roman" w:eastAsia="Times New Roman" w:hAnsi="Times New Roman" w:cs="Times New Roman"/>
          <w:sz w:val="20"/>
          <w:szCs w:val="20"/>
          <w:u w:val="single"/>
        </w:rPr>
        <w:t>11</w:t>
      </w:r>
      <w:r w:rsidR="00FB0A99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201</w:t>
      </w:r>
      <w:r w:rsidR="006627C6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г.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3533B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29-6Р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201</w:t>
      </w:r>
      <w:r w:rsidR="003707F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3707F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3707F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118"/>
        <w:gridCol w:w="1560"/>
        <w:gridCol w:w="1383"/>
        <w:gridCol w:w="1440"/>
      </w:tblGrid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бюджета-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386296" w:rsidRDefault="00C6032E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1063055,29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454135,35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533580,00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386296" w:rsidRDefault="00C6032E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1063055,29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454135,35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533580,00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Увеличениеостатковсредствбюджета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386296" w:rsidRDefault="00930158" w:rsidP="00DD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D0791">
              <w:rPr>
                <w:rFonts w:ascii="Times New Roman" w:eastAsia="Times New Roman" w:hAnsi="Times New Roman" w:cs="Times New Roman"/>
                <w:sz w:val="20"/>
                <w:szCs w:val="20"/>
              </w:rPr>
              <w:t>1093080,67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DD5987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DD0791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21093080,67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C6032E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21093080,67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C6032E" w:rsidP="0093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21093080,67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Уменьшениеостатковсредствбюджета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930158" w:rsidRDefault="00C6032E" w:rsidP="006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22156135,96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930158" w:rsidRDefault="00C6032E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22156135,96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930158" w:rsidRDefault="00C6032E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22156135,96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930158" w:rsidRDefault="00C6032E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22156135,96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</w:tbl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4D4A" w:rsidRPr="00CF4D4A" w:rsidRDefault="00CF4D4A" w:rsidP="00CF4D4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33BD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2 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к  решению 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CF4D4A" w:rsidRPr="00CF4D4A" w:rsidRDefault="00032396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CF4D4A"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A51AAA">
        <w:rPr>
          <w:rFonts w:ascii="Times New Roman" w:eastAsia="Times New Roman" w:hAnsi="Times New Roman" w:cs="Times New Roman"/>
          <w:sz w:val="20"/>
          <w:szCs w:val="20"/>
          <w:u w:val="single"/>
        </w:rPr>
        <w:t>09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A51AAA">
        <w:rPr>
          <w:rFonts w:ascii="Times New Roman" w:eastAsia="Times New Roman" w:hAnsi="Times New Roman" w:cs="Times New Roman"/>
          <w:sz w:val="20"/>
          <w:szCs w:val="20"/>
          <w:u w:val="single"/>
        </w:rPr>
        <w:t>11</w:t>
      </w:r>
      <w:r w:rsidR="00FB0A99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201</w:t>
      </w:r>
      <w:r w:rsidR="006627C6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г.</w:t>
      </w:r>
      <w:r w:rsidR="00CF4D4A"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</w:t>
      </w:r>
      <w:r w:rsidR="003533B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29-6Р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4D4A" w:rsidRPr="00CF4D4A" w:rsidRDefault="00CF4D4A" w:rsidP="00CF4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F4D4A" w:rsidRPr="00CF4D4A" w:rsidRDefault="00CF4D4A" w:rsidP="00CF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CF4D4A" w:rsidRPr="00CF4D4A" w:rsidRDefault="00CF4D4A" w:rsidP="00CF4D4A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2143"/>
        <w:gridCol w:w="6317"/>
      </w:tblGrid>
      <w:tr w:rsidR="00731406" w:rsidRPr="00CF4D4A" w:rsidTr="0069366B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8A41C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Невыясненные поступления, зачисляемые в бюджеты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98151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99151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выравнивание бюджетной обеспеченности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20215002100000151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35118100000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30024100000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F47346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20249999100000151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F47346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218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60010100000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11690050100000140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11651040020000140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20805000100000180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21960010100000</w:t>
            </w: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151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45345A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45345A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B43D79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D79">
              <w:rPr>
                <w:rFonts w:ascii="Arial" w:hAnsi="Arial" w:cs="Arial"/>
                <w:sz w:val="20"/>
                <w:szCs w:val="20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45345A" w:rsidRDefault="00731406" w:rsidP="00731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45A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5F11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45345A" w:rsidRDefault="00D25F11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45345A" w:rsidRDefault="00D25F11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B43D79" w:rsidRDefault="00D25F11" w:rsidP="0057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1140205</w:t>
            </w:r>
            <w:r w:rsidR="005768F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5768FD" w:rsidRDefault="005768FD" w:rsidP="0073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8FD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0158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58" w:rsidRDefault="00930158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58" w:rsidRDefault="00930158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58" w:rsidRPr="00930158" w:rsidRDefault="00930158" w:rsidP="0057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158">
              <w:rPr>
                <w:rFonts w:ascii="Arial" w:hAnsi="Arial" w:cs="Arial"/>
                <w:sz w:val="20"/>
                <w:szCs w:val="20"/>
              </w:rPr>
              <w:t>1110502</w:t>
            </w:r>
            <w:r w:rsidR="005F3775">
              <w:rPr>
                <w:rFonts w:ascii="Arial" w:hAnsi="Arial" w:cs="Arial"/>
                <w:sz w:val="20"/>
                <w:szCs w:val="20"/>
              </w:rPr>
              <w:t>5</w:t>
            </w:r>
            <w:r w:rsidRPr="00930158">
              <w:rPr>
                <w:rFonts w:ascii="Arial" w:hAnsi="Arial" w:cs="Arial"/>
                <w:sz w:val="20"/>
                <w:szCs w:val="20"/>
              </w:rPr>
              <w:t>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58" w:rsidRPr="00C771FA" w:rsidRDefault="00C771FA" w:rsidP="0073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proofErr w:type="gramEnd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</w:t>
            </w:r>
            <w:r w:rsidRPr="00C77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собственности сельских поселений (за исключением земельных участков муниципальных бюджетных и автономных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28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CF4D4A" w:rsidRPr="00CF4D4A" w:rsidSect="0069366B">
          <w:pgSz w:w="11906" w:h="16838"/>
          <w:pgMar w:top="720" w:right="748" w:bottom="720" w:left="851" w:header="709" w:footer="709" w:gutter="0"/>
          <w:cols w:space="708"/>
          <w:docGrid w:linePitch="360"/>
        </w:sectPr>
      </w:pPr>
    </w:p>
    <w:tbl>
      <w:tblPr>
        <w:tblW w:w="12603" w:type="dxa"/>
        <w:tblInd w:w="93" w:type="dxa"/>
        <w:tblLook w:val="0000"/>
      </w:tblPr>
      <w:tblGrid>
        <w:gridCol w:w="3080"/>
        <w:gridCol w:w="4315"/>
        <w:gridCol w:w="940"/>
        <w:gridCol w:w="860"/>
        <w:gridCol w:w="520"/>
        <w:gridCol w:w="1194"/>
        <w:gridCol w:w="986"/>
        <w:gridCol w:w="708"/>
      </w:tblGrid>
      <w:tr w:rsidR="00CF4D4A" w:rsidRPr="00CF4D4A" w:rsidTr="0069366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Приложение№</w:t>
            </w:r>
            <w:r w:rsidR="00281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 решению </w:t>
            </w:r>
          </w:p>
          <w:p w:rsidR="00CF4D4A" w:rsidRPr="00CF4D4A" w:rsidRDefault="00CF4D4A" w:rsidP="0035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от  </w:t>
            </w:r>
            <w:r w:rsidR="00A51AA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5768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51AA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5768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C4107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9031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C4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353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33B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29-6Р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300"/>
        </w:trPr>
        <w:tc>
          <w:tcPr>
            <w:tcW w:w="126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D9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Кодбюджетнойклассификации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134E9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134E9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134E9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8D6A24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9395899,5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9216468,00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9559173,00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D9031A" w:rsidRPr="00CF4D4A" w:rsidTr="00A51AA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1359800,00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1550808,00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1893513,00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1353600,00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1543458,00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1886163,00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 на доходы физических лиц,  с доходов, получен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физическими лицами в соответствии со статьей 228 НК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6300,00</w:t>
            </w:r>
          </w:p>
        </w:tc>
      </w:tr>
      <w:tr w:rsidR="00D9031A" w:rsidRPr="00CF4D4A" w:rsidTr="00A51AA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Единыйсельскохозяйственныйналог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96D30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D51A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9031A" w:rsidRPr="00CF4D4A" w:rsidTr="00A51AA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Налогинаимущество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491600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02000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302000,00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96D30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491600,00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302000,00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302000,00</w:t>
            </w:r>
          </w:p>
        </w:tc>
      </w:tr>
      <w:tr w:rsidR="00D9031A" w:rsidRPr="00CF4D4A" w:rsidTr="00A51AA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5F2C4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6895000,00</w:t>
            </w:r>
          </w:p>
        </w:tc>
      </w:tr>
      <w:tr w:rsidR="00D9031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182 1 06 060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1A" w:rsidRPr="00296D30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F2E5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6480000,00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6480000,00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6480000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9031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1A" w:rsidRPr="00B43D79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B43D79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B43D79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415000,00</w:t>
            </w:r>
          </w:p>
        </w:tc>
      </w:tr>
      <w:tr w:rsidR="00D9031A" w:rsidRPr="00CF4D4A" w:rsidTr="00A51AA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ДорожныйФондпоселения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435200,00</w:t>
            </w:r>
          </w:p>
        </w:tc>
      </w:tr>
      <w:tr w:rsidR="00D9031A" w:rsidRPr="00CF4D4A" w:rsidTr="0069366B">
        <w:trPr>
          <w:trHeight w:val="149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173700,00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134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173700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307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173700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296300,00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296300,00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296300,00</w:t>
            </w:r>
          </w:p>
        </w:tc>
      </w:tr>
      <w:tr w:rsidR="00D9031A" w:rsidRPr="00CF4D4A" w:rsidTr="0069366B">
        <w:trPr>
          <w:trHeight w:val="102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-37200,00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8D6A24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-37200,0</w:t>
            </w:r>
          </w:p>
          <w:p w:rsidR="00D9031A" w:rsidRDefault="00D9031A" w:rsidP="00FA41B5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Pr="00756BB5" w:rsidRDefault="00D9031A" w:rsidP="00FA41B5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Pr="00756BB5" w:rsidRDefault="00D9031A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-37200,00</w:t>
            </w:r>
          </w:p>
        </w:tc>
      </w:tr>
      <w:tr w:rsidR="00D9031A" w:rsidRPr="00CF4D4A" w:rsidTr="0069366B">
        <w:trPr>
          <w:trHeight w:val="102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8D6A24" w:rsidRDefault="00A51AA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017 1 16 90050 10 0000 140</w:t>
            </w:r>
          </w:p>
          <w:p w:rsidR="00D9031A" w:rsidRPr="008D6A24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8D6A24" w:rsidRDefault="00A51AAA" w:rsidP="00FA41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A24">
              <w:rPr>
                <w:rFonts w:ascii="Times New Roman" w:hAnsi="Times New Roman" w:cs="Times New Roman"/>
                <w:b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8D6A24" w:rsidRDefault="008D6A24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180839,50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031A" w:rsidRPr="00CF4D4A" w:rsidTr="0069366B">
        <w:trPr>
          <w:trHeight w:val="102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8D6A24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A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017 1 08 04020 01 1000 110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8D6A24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8D6A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9031A" w:rsidRPr="008D6A24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  <w:p w:rsidR="00D9031A" w:rsidRPr="008D6A24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302E9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302E9E" w:rsidRDefault="00D9031A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2460,00</w:t>
            </w:r>
          </w:p>
        </w:tc>
      </w:tr>
      <w:tr w:rsidR="00D9031A" w:rsidRPr="00CF4D4A" w:rsidTr="00A51AAA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8D6A24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A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017 1 11 05035 10 0000 120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1A" w:rsidRPr="008D6A24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8D6A24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D9031A" w:rsidRPr="008D6A24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A51453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302E9E" w:rsidRDefault="00D9031A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</w:tr>
      <w:tr w:rsidR="00D9031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59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</w:t>
            </w:r>
            <w:r w:rsidR="00595F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00000 00 0000 151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644CFF" w:rsidP="00A5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A5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697181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,17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4541302,00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4541302,00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719402,00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719402,00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Pr="00756BB5" w:rsidRDefault="00D9031A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719402,00</w:t>
            </w:r>
          </w:p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2413600,00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2413600,00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5F2C4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2413600,00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0713D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2 02 15002 10 0000 151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1396800,00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1396800,00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1396800,00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916388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271005,00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4734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D9031A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1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16388" w:rsidRDefault="00A51AAA" w:rsidP="0064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6883310,50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916388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916388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B5577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77" w:rsidRPr="005B5577" w:rsidRDefault="005B5577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55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01721860010100000151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77" w:rsidRPr="00D9031A" w:rsidRDefault="005B5577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77" w:rsidRDefault="005B5577" w:rsidP="00FA41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1563,67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77" w:rsidRDefault="001D67B6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77" w:rsidRDefault="001D67B6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31A" w:rsidRPr="00756BB5" w:rsidRDefault="00644CFF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D6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1093080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8D6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13757770,00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31A" w:rsidRPr="00C30727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14100475,00</w:t>
            </w:r>
          </w:p>
        </w:tc>
      </w:tr>
    </w:tbl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662" w:type="dxa"/>
        <w:tblInd w:w="93" w:type="dxa"/>
        <w:tblLook w:val="0000"/>
      </w:tblPr>
      <w:tblGrid>
        <w:gridCol w:w="782"/>
        <w:gridCol w:w="6380"/>
        <w:gridCol w:w="1240"/>
        <w:gridCol w:w="1400"/>
        <w:gridCol w:w="1380"/>
        <w:gridCol w:w="1480"/>
      </w:tblGrid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9E6FE3" w:rsidRDefault="00CF4D4A" w:rsidP="009E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№ </w:t>
            </w:r>
            <w:r w:rsidR="009E6FE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54E" w:rsidRDefault="00CF4D4A" w:rsidP="00A2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Маганского сельского Совета депутатов от</w:t>
            </w:r>
            <w:r w:rsidR="00A51AA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="005768F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51AA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FB0A9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0169AA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D9031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A205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</w:t>
            </w:r>
          </w:p>
          <w:p w:rsidR="00CF4D4A" w:rsidRPr="00CF4D4A" w:rsidRDefault="00CF4D4A" w:rsidP="0035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353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533B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29-6Р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D9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F4D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CF4D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Наименованиепоказателябюджетнойклассификации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739</w:t>
            </w:r>
            <w:r w:rsidR="009150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6655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9150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6967980,00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0F6EAB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7040169,00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584213,00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591543,00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591543,00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545F6F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34036,00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548</w:t>
            </w:r>
            <w:r w:rsidR="009150B9">
              <w:rPr>
                <w:rFonts w:ascii="Times New Roman" w:eastAsia="Times New Roman" w:hAnsi="Times New Roman" w:cs="Times New Roman"/>
                <w:sz w:val="18"/>
                <w:szCs w:val="18"/>
              </w:rPr>
              <w:t>5857,28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5321201,00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5393390,00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0 000,00</w:t>
            </w:r>
          </w:p>
        </w:tc>
      </w:tr>
      <w:tr w:rsidR="00645545" w:rsidRPr="00CF4D4A" w:rsidTr="0069366B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Другиегосударственныерасходы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1252549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981200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981200,00</w:t>
            </w:r>
          </w:p>
        </w:tc>
      </w:tr>
      <w:tr w:rsidR="00645545" w:rsidRPr="00CF4D4A" w:rsidTr="0069366B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FA41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71005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45545" w:rsidRPr="00CF4D4A" w:rsidTr="0069366B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8F3AA2" w:rsidRDefault="00FA41B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271005</w:t>
            </w:r>
            <w:r w:rsidR="0064554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45545" w:rsidRPr="00CF4D4A" w:rsidTr="0069366B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225787</w:t>
            </w: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</w:t>
            </w: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</w:tr>
      <w:tr w:rsidR="00645545" w:rsidRPr="00CF4D4A" w:rsidTr="0069366B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645545" w:rsidRPr="00CF4D4A" w:rsidTr="0069366B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220787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180000,00</w:t>
            </w:r>
          </w:p>
        </w:tc>
      </w:tr>
      <w:tr w:rsidR="00645545" w:rsidRPr="00CF4D4A" w:rsidTr="0069366B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9D4E50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</w:t>
            </w:r>
            <w:r w:rsidR="00C92E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40448,18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35200,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9D4E50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  <w:r w:rsidR="00C92EFA">
              <w:rPr>
                <w:rFonts w:ascii="Times New Roman" w:eastAsia="Times New Roman" w:hAnsi="Times New Roman" w:cs="Times New Roman"/>
                <w:sz w:val="18"/>
                <w:szCs w:val="18"/>
              </w:rPr>
              <w:t>40448,18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435200,00</w:t>
            </w:r>
          </w:p>
        </w:tc>
      </w:tr>
      <w:tr w:rsidR="00645545" w:rsidRPr="00CF4D4A" w:rsidTr="0069366B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3F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F03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653007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2380000,00</w:t>
            </w:r>
          </w:p>
        </w:tc>
      </w:tr>
      <w:tr w:rsidR="00645545" w:rsidRPr="00CF4D4A" w:rsidTr="0069366B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3F03A2" w:rsidP="003F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2653007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2380000,00</w:t>
            </w:r>
          </w:p>
        </w:tc>
      </w:tr>
      <w:tr w:rsidR="00645545" w:rsidRPr="00CF4D4A" w:rsidTr="0069366B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1D67B6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9D4E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569233,5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3897374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3897374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1D67B6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9D4E50">
              <w:rPr>
                <w:rFonts w:ascii="Times New Roman" w:eastAsia="Times New Roman" w:hAnsi="Times New Roman" w:cs="Times New Roman"/>
                <w:sz w:val="18"/>
                <w:szCs w:val="18"/>
              </w:rPr>
              <w:t>569233,50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3897374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3897374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346351,35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696312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A575BF" w:rsidRDefault="00A575BF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9D4E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2156135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1D67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073F6A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73F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4211905,35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E63F8D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14634055,00</w:t>
            </w:r>
          </w:p>
        </w:tc>
      </w:tr>
    </w:tbl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CF4D4A" w:rsidRPr="00CF4D4A" w:rsidSect="0069366B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/>
      </w:tblPr>
      <w:tblGrid>
        <w:gridCol w:w="7680"/>
        <w:gridCol w:w="1146"/>
        <w:gridCol w:w="1140"/>
        <w:gridCol w:w="1460"/>
        <w:gridCol w:w="1100"/>
        <w:gridCol w:w="1360"/>
      </w:tblGrid>
      <w:tr w:rsidR="00CF4D4A" w:rsidRPr="00CF4D4A" w:rsidTr="0069366B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3533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               Приложение № </w:t>
            </w:r>
            <w:r w:rsidR="009E6F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к  Решению Маганского сельского Совета депутатов от  </w:t>
            </w:r>
            <w:r w:rsidR="009D4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0911</w:t>
            </w:r>
            <w:r w:rsidR="00FB0A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E304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201</w:t>
            </w:r>
            <w:r w:rsidR="00A5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  <w:r w:rsidR="002E7B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г.  </w:t>
            </w: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3533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533B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29-6Р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D9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</w:tbl>
    <w:p w:rsidR="00CF4D4A" w:rsidRDefault="00CF4D4A"/>
    <w:p w:rsidR="009150B9" w:rsidRDefault="009150B9"/>
    <w:p w:rsidR="009150B9" w:rsidRDefault="009150B9"/>
    <w:p w:rsidR="009150B9" w:rsidRDefault="009150B9"/>
    <w:p w:rsidR="009150B9" w:rsidRDefault="009150B9"/>
    <w:tbl>
      <w:tblPr>
        <w:tblpPr w:leftFromText="180" w:rightFromText="180" w:vertAnchor="text" w:horzAnchor="margin" w:tblpY="536"/>
        <w:tblW w:w="13886" w:type="dxa"/>
        <w:tblLook w:val="0000"/>
      </w:tblPr>
      <w:tblGrid>
        <w:gridCol w:w="7680"/>
        <w:gridCol w:w="1146"/>
        <w:gridCol w:w="1140"/>
        <w:gridCol w:w="1460"/>
        <w:gridCol w:w="1100"/>
        <w:gridCol w:w="1360"/>
      </w:tblGrid>
      <w:tr w:rsidR="009150B9" w:rsidRPr="00756BB5" w:rsidTr="009150B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D0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739</w:t>
            </w:r>
            <w:r w:rsidR="00D02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6655,28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448704</w:t>
            </w:r>
          </w:p>
        </w:tc>
      </w:tr>
      <w:tr w:rsidR="009150B9" w:rsidTr="009150B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135509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34036,00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4E1FF4" w:rsidRDefault="009150B9" w:rsidP="009150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E1FF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E1FF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4E1FF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34036,00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Default="009150B9" w:rsidP="009150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34036,00</w:t>
            </w:r>
          </w:p>
        </w:tc>
      </w:tr>
      <w:tr w:rsidR="009150B9" w:rsidRPr="00A53FBD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Функционированиеадминистрации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A53FB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5485857,28</w:t>
            </w:r>
          </w:p>
        </w:tc>
      </w:tr>
      <w:tr w:rsidR="009150B9" w:rsidRPr="00756BB5" w:rsidTr="009150B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F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85857,28</w:t>
            </w:r>
          </w:p>
        </w:tc>
      </w:tr>
      <w:tr w:rsidR="009150B9" w:rsidRPr="00756BB5" w:rsidTr="009150B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5485857,28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5485857,28</w:t>
            </w:r>
          </w:p>
        </w:tc>
      </w:tr>
      <w:tr w:rsidR="009150B9" w:rsidRPr="00756BB5" w:rsidTr="009150B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3265961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2508419</w:t>
            </w:r>
          </w:p>
        </w:tc>
      </w:tr>
      <w:tr w:rsidR="009150B9" w:rsidRPr="00A53FBD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A53FB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A53FB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757542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2169896,28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2169896,28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организации и проведению праздничных мероприятий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RPr="00756BB5" w:rsidTr="009150B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Иныебюджетныеассигнования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4C5B8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5951DA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4C5B8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1252549,00</w:t>
            </w:r>
          </w:p>
        </w:tc>
      </w:tr>
      <w:tr w:rsidR="009150B9" w:rsidRPr="004C5B8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C5B8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962549,00</w:t>
            </w:r>
          </w:p>
        </w:tc>
      </w:tr>
      <w:tr w:rsidR="009150B9" w:rsidRPr="004C5B8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4C5B8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962549,00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9150B9" w:rsidRPr="00756BB5" w:rsidTr="009150B9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9150B9" w:rsidRPr="00756BB5" w:rsidTr="009150B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Муниципального казенного учреждения 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бухгалтерия Маганского сельсовета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951049,00</w:t>
            </w:r>
          </w:p>
        </w:tc>
      </w:tr>
      <w:tr w:rsidR="009150B9" w:rsidRPr="00756BB5" w:rsidTr="009150B9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Функционирование Муниципального казенного учреждения 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бухгалтерия Маганского сельсовета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951049,00</w:t>
            </w:r>
          </w:p>
        </w:tc>
      </w:tr>
      <w:tr w:rsidR="009150B9" w:rsidRPr="00756BB5" w:rsidTr="009150B9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 Муниципального казенного учреждения 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бухгалтерия Маганского сельсовета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951049,00</w:t>
            </w:r>
          </w:p>
        </w:tc>
      </w:tr>
      <w:tr w:rsidR="009150B9" w:rsidRPr="00756BB5" w:rsidTr="009150B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4C5B86" w:rsidRDefault="009150B9" w:rsidP="009150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951049,00</w:t>
            </w:r>
          </w:p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0B9" w:rsidRPr="00756BB5" w:rsidTr="009150B9">
        <w:trPr>
          <w:trHeight w:val="8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730452</w:t>
            </w:r>
          </w:p>
        </w:tc>
      </w:tr>
      <w:tr w:rsidR="009150B9" w:rsidTr="009150B9">
        <w:trPr>
          <w:trHeight w:val="8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8610080620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220597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оформлению кадастровых паспортов на бесхозяйные объекты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9150B9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обслуживанию водонапорной башни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</w:tr>
      <w:tr w:rsidR="009150B9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ремонту многоквартирного дома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лабараторных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исследований воды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F3B97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271005,00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271005,00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271005,00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271005,00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D0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02066">
              <w:rPr>
                <w:rFonts w:ascii="Times New Roman" w:eastAsia="Times New Roman" w:hAnsi="Times New Roman" w:cs="Times New Roman"/>
                <w:sz w:val="20"/>
                <w:szCs w:val="20"/>
              </w:rPr>
              <w:t>05396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60609,00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225787</w:t>
            </w:r>
            <w:r w:rsidR="009150B9"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150B9" w:rsidRPr="00D04FBB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04FBB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профилактике терроризма и экстремизма 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D04FBB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04FBB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  <w:r w:rsidRPr="00D04FBB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обслуживанию пожарной сигнализации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муниципальных объектов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144000,00</w:t>
            </w:r>
          </w:p>
        </w:tc>
      </w:tr>
      <w:tr w:rsidR="00D02066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066" w:rsidRDefault="00D020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0790074120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76787,00</w:t>
            </w:r>
          </w:p>
        </w:tc>
      </w:tr>
      <w:tr w:rsidR="00D02066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066" w:rsidRDefault="00D020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0790074120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76787,00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D4E50" w:rsidP="005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</w:t>
            </w:r>
            <w:r w:rsidR="00442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40448,18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D4E50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</w:t>
            </w:r>
            <w:r w:rsidR="00442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40448,18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E220C7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D4E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42691">
              <w:rPr>
                <w:rFonts w:ascii="Times New Roman" w:eastAsia="Times New Roman" w:hAnsi="Times New Roman" w:cs="Times New Roman"/>
                <w:sz w:val="20"/>
                <w:szCs w:val="20"/>
              </w:rPr>
              <w:t>38010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5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="005E7961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E220C7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D4E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42691">
              <w:rPr>
                <w:rFonts w:ascii="Times New Roman" w:eastAsia="Times New Roman" w:hAnsi="Times New Roman" w:cs="Times New Roman"/>
                <w:sz w:val="20"/>
                <w:szCs w:val="20"/>
              </w:rPr>
              <w:t>38010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C748FE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435200</w:t>
            </w:r>
            <w:r w:rsidR="00E220C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748FE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8FE" w:rsidRDefault="00C748FE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0790075080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442691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D4E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02810,00</w:t>
            </w:r>
          </w:p>
        </w:tc>
      </w:tr>
      <w:tr w:rsidR="00853E6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66" w:rsidRDefault="00853E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0790075090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5E7961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4302438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</w:tr>
      <w:tr w:rsidR="00853E6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66" w:rsidRDefault="00853E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0790075090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5E7961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4302438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49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92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653007,00</w:t>
            </w:r>
          </w:p>
        </w:tc>
      </w:tr>
      <w:tr w:rsidR="009150B9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683C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49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92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653007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49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925BD">
              <w:rPr>
                <w:rFonts w:ascii="Times New Roman" w:eastAsia="Times New Roman" w:hAnsi="Times New Roman" w:cs="Times New Roman"/>
                <w:sz w:val="20"/>
                <w:szCs w:val="20"/>
              </w:rPr>
              <w:t>653007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Мероприятия по организации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уличного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освещения 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2202577,00</w:t>
            </w:r>
          </w:p>
        </w:tc>
      </w:tr>
      <w:tr w:rsidR="009150B9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2202577,00</w:t>
            </w:r>
          </w:p>
        </w:tc>
      </w:tr>
      <w:tr w:rsidR="004925BD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BD" w:rsidRPr="00756BB5" w:rsidRDefault="004925BD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бюджетам муниципальных образований для реализации проектов по благоустройству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Pr="00756BB5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Pr="00756BB5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Pr="00756BB5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0790077410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Pr="00756BB5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440430,00</w:t>
            </w:r>
          </w:p>
        </w:tc>
      </w:tr>
      <w:tr w:rsidR="004925BD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BD" w:rsidRDefault="004925BD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0790077410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440430,00</w:t>
            </w:r>
          </w:p>
        </w:tc>
      </w:tr>
      <w:tr w:rsidR="009150B9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обкашиванию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сорняков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150B9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1D67B6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D4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569233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1D67B6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D4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569233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1D67B6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D4E50">
              <w:rPr>
                <w:rFonts w:ascii="Times New Roman" w:eastAsia="Times New Roman" w:hAnsi="Times New Roman" w:cs="Times New Roman"/>
                <w:sz w:val="20"/>
                <w:szCs w:val="20"/>
              </w:rPr>
              <w:t>569233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любительского народного творчества и организация досуга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1D67B6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D4E50">
              <w:rPr>
                <w:rFonts w:ascii="Times New Roman" w:eastAsia="Times New Roman" w:hAnsi="Times New Roman" w:cs="Times New Roman"/>
                <w:sz w:val="20"/>
                <w:szCs w:val="20"/>
              </w:rPr>
              <w:t>585524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9150B9" w:rsidRPr="00756BB5" w:rsidTr="009150B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подведомственных учреждений в рамках  подпрограммы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любительского народного творчества и организация досуга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1D67B6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D4E50">
              <w:rPr>
                <w:rFonts w:ascii="Times New Roman" w:eastAsia="Times New Roman" w:hAnsi="Times New Roman" w:cs="Times New Roman"/>
                <w:sz w:val="20"/>
                <w:szCs w:val="20"/>
              </w:rPr>
              <w:t>585524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1D67B6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D4E50">
              <w:rPr>
                <w:rFonts w:ascii="Times New Roman" w:eastAsia="Times New Roman" w:hAnsi="Times New Roman" w:cs="Times New Roman"/>
                <w:sz w:val="20"/>
                <w:szCs w:val="20"/>
              </w:rPr>
              <w:t>585524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Субсидиябюджетнымучреждениям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1D67B6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D4E50">
              <w:rPr>
                <w:rFonts w:ascii="Times New Roman" w:eastAsia="Times New Roman" w:hAnsi="Times New Roman" w:cs="Times New Roman"/>
                <w:sz w:val="20"/>
                <w:szCs w:val="20"/>
              </w:rPr>
              <w:t>585524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культурного наследия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983709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подведомственных учреждений в рамках  подпрограммы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культурного наследия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983709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983709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Субсидиябюджетнымучреждениям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983709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4925BD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D4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2156135</w:t>
            </w:r>
            <w:r w:rsidR="001D6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,96</w:t>
            </w:r>
          </w:p>
        </w:tc>
      </w:tr>
    </w:tbl>
    <w:p w:rsidR="009150B9" w:rsidRDefault="009150B9"/>
    <w:sectPr w:rsidR="009150B9" w:rsidSect="00CF4D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BF578F0"/>
    <w:multiLevelType w:val="hybridMultilevel"/>
    <w:tmpl w:val="D8F6017A"/>
    <w:lvl w:ilvl="0" w:tplc="A364DC5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D4A"/>
    <w:rsid w:val="00004E99"/>
    <w:rsid w:val="000169AA"/>
    <w:rsid w:val="000253AC"/>
    <w:rsid w:val="00032396"/>
    <w:rsid w:val="00065321"/>
    <w:rsid w:val="00082BE1"/>
    <w:rsid w:val="000910AA"/>
    <w:rsid w:val="000A00A9"/>
    <w:rsid w:val="000C7A27"/>
    <w:rsid w:val="000D0C97"/>
    <w:rsid w:val="000E7C90"/>
    <w:rsid w:val="0010565D"/>
    <w:rsid w:val="001127F0"/>
    <w:rsid w:val="00114652"/>
    <w:rsid w:val="00116D6D"/>
    <w:rsid w:val="00120985"/>
    <w:rsid w:val="0015690A"/>
    <w:rsid w:val="001C3CF2"/>
    <w:rsid w:val="001D4AF3"/>
    <w:rsid w:val="001D67B6"/>
    <w:rsid w:val="001E14EB"/>
    <w:rsid w:val="001E3B23"/>
    <w:rsid w:val="002541F7"/>
    <w:rsid w:val="002557D9"/>
    <w:rsid w:val="00256D38"/>
    <w:rsid w:val="00271971"/>
    <w:rsid w:val="00274F1F"/>
    <w:rsid w:val="00281335"/>
    <w:rsid w:val="002C32B3"/>
    <w:rsid w:val="002C345E"/>
    <w:rsid w:val="002E7B36"/>
    <w:rsid w:val="003143CD"/>
    <w:rsid w:val="00322515"/>
    <w:rsid w:val="0035216E"/>
    <w:rsid w:val="00352A1A"/>
    <w:rsid w:val="003533BD"/>
    <w:rsid w:val="003707F9"/>
    <w:rsid w:val="00386296"/>
    <w:rsid w:val="00395717"/>
    <w:rsid w:val="003D2A1F"/>
    <w:rsid w:val="003F03A2"/>
    <w:rsid w:val="00404616"/>
    <w:rsid w:val="004057C1"/>
    <w:rsid w:val="00421414"/>
    <w:rsid w:val="00436A96"/>
    <w:rsid w:val="00442691"/>
    <w:rsid w:val="0044756A"/>
    <w:rsid w:val="0046481B"/>
    <w:rsid w:val="0047766E"/>
    <w:rsid w:val="00491F0D"/>
    <w:rsid w:val="004925BD"/>
    <w:rsid w:val="00495685"/>
    <w:rsid w:val="004C50C2"/>
    <w:rsid w:val="00510028"/>
    <w:rsid w:val="005239A8"/>
    <w:rsid w:val="0057638A"/>
    <w:rsid w:val="005768FD"/>
    <w:rsid w:val="00581FB0"/>
    <w:rsid w:val="00595F44"/>
    <w:rsid w:val="005968EE"/>
    <w:rsid w:val="005B5577"/>
    <w:rsid w:val="005C6EC4"/>
    <w:rsid w:val="005E27BB"/>
    <w:rsid w:val="005E7961"/>
    <w:rsid w:val="005F3775"/>
    <w:rsid w:val="005F507D"/>
    <w:rsid w:val="006159D2"/>
    <w:rsid w:val="00632691"/>
    <w:rsid w:val="00641FEE"/>
    <w:rsid w:val="00644CFF"/>
    <w:rsid w:val="00645545"/>
    <w:rsid w:val="00646C35"/>
    <w:rsid w:val="006627C6"/>
    <w:rsid w:val="0069366B"/>
    <w:rsid w:val="006A0219"/>
    <w:rsid w:val="006C4107"/>
    <w:rsid w:val="00716407"/>
    <w:rsid w:val="007207F1"/>
    <w:rsid w:val="00724665"/>
    <w:rsid w:val="00731406"/>
    <w:rsid w:val="0073741D"/>
    <w:rsid w:val="007425C4"/>
    <w:rsid w:val="007453CC"/>
    <w:rsid w:val="00780CDF"/>
    <w:rsid w:val="00850846"/>
    <w:rsid w:val="00853E66"/>
    <w:rsid w:val="0086338F"/>
    <w:rsid w:val="0086617D"/>
    <w:rsid w:val="00867C1C"/>
    <w:rsid w:val="00871CAF"/>
    <w:rsid w:val="00880621"/>
    <w:rsid w:val="008837BF"/>
    <w:rsid w:val="00886E90"/>
    <w:rsid w:val="008947BF"/>
    <w:rsid w:val="008A2BBF"/>
    <w:rsid w:val="008A686A"/>
    <w:rsid w:val="008B2C3A"/>
    <w:rsid w:val="008D6A24"/>
    <w:rsid w:val="008F107E"/>
    <w:rsid w:val="009150B9"/>
    <w:rsid w:val="00916388"/>
    <w:rsid w:val="00930158"/>
    <w:rsid w:val="0095474D"/>
    <w:rsid w:val="00967EA5"/>
    <w:rsid w:val="00971CE0"/>
    <w:rsid w:val="009725E4"/>
    <w:rsid w:val="00994EF4"/>
    <w:rsid w:val="009B26C2"/>
    <w:rsid w:val="009D4E50"/>
    <w:rsid w:val="009E6FE3"/>
    <w:rsid w:val="00A117D8"/>
    <w:rsid w:val="00A2054E"/>
    <w:rsid w:val="00A51AAA"/>
    <w:rsid w:val="00A575BF"/>
    <w:rsid w:val="00A662E2"/>
    <w:rsid w:val="00AA74DD"/>
    <w:rsid w:val="00AC0C0F"/>
    <w:rsid w:val="00AC19A8"/>
    <w:rsid w:val="00AE5542"/>
    <w:rsid w:val="00AF459F"/>
    <w:rsid w:val="00B07621"/>
    <w:rsid w:val="00B35645"/>
    <w:rsid w:val="00B50459"/>
    <w:rsid w:val="00B734B4"/>
    <w:rsid w:val="00B931A1"/>
    <w:rsid w:val="00BE3113"/>
    <w:rsid w:val="00BF381F"/>
    <w:rsid w:val="00BF466B"/>
    <w:rsid w:val="00C01637"/>
    <w:rsid w:val="00C12AEC"/>
    <w:rsid w:val="00C215D4"/>
    <w:rsid w:val="00C2733D"/>
    <w:rsid w:val="00C3343C"/>
    <w:rsid w:val="00C37453"/>
    <w:rsid w:val="00C4515F"/>
    <w:rsid w:val="00C6032E"/>
    <w:rsid w:val="00C748FE"/>
    <w:rsid w:val="00C771FA"/>
    <w:rsid w:val="00C92EFA"/>
    <w:rsid w:val="00CA007F"/>
    <w:rsid w:val="00CC5BCB"/>
    <w:rsid w:val="00CF4D4A"/>
    <w:rsid w:val="00D02066"/>
    <w:rsid w:val="00D05267"/>
    <w:rsid w:val="00D25F11"/>
    <w:rsid w:val="00D44512"/>
    <w:rsid w:val="00D4550C"/>
    <w:rsid w:val="00D61EDD"/>
    <w:rsid w:val="00D71CBF"/>
    <w:rsid w:val="00D74AC9"/>
    <w:rsid w:val="00D9031A"/>
    <w:rsid w:val="00D924E6"/>
    <w:rsid w:val="00DA7F9C"/>
    <w:rsid w:val="00DC065E"/>
    <w:rsid w:val="00DD0791"/>
    <w:rsid w:val="00E1577B"/>
    <w:rsid w:val="00E220C7"/>
    <w:rsid w:val="00E30484"/>
    <w:rsid w:val="00E304D8"/>
    <w:rsid w:val="00E3166A"/>
    <w:rsid w:val="00E37DB8"/>
    <w:rsid w:val="00E4058E"/>
    <w:rsid w:val="00E46061"/>
    <w:rsid w:val="00E60120"/>
    <w:rsid w:val="00E96558"/>
    <w:rsid w:val="00EC79BB"/>
    <w:rsid w:val="00F91847"/>
    <w:rsid w:val="00FA41B5"/>
    <w:rsid w:val="00FB0A99"/>
    <w:rsid w:val="00FB3425"/>
    <w:rsid w:val="00FB4D22"/>
    <w:rsid w:val="00FC690A"/>
    <w:rsid w:val="00FC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C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4D4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4D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F4D4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F4D4A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CF4D4A"/>
  </w:style>
  <w:style w:type="paragraph" w:customStyle="1" w:styleId="ConsNonformat">
    <w:name w:val="ConsNonformat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F4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CF4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CF4D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CF4D4A"/>
    <w:rPr>
      <w:b/>
      <w:bCs/>
      <w:sz w:val="20"/>
      <w:szCs w:val="20"/>
    </w:rPr>
  </w:style>
  <w:style w:type="paragraph" w:customStyle="1" w:styleId="Web">
    <w:name w:val="Обычный (Web)"/>
    <w:basedOn w:val="a"/>
    <w:rsid w:val="00CF4D4A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F4D4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CF4D4A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CF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CF4D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F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4D4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4D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F4D4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F4D4A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CF4D4A"/>
  </w:style>
  <w:style w:type="paragraph" w:customStyle="1" w:styleId="ConsNonformat">
    <w:name w:val="ConsNonformat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F4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CF4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CF4D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CF4D4A"/>
    <w:rPr>
      <w:b/>
      <w:bCs/>
      <w:sz w:val="20"/>
      <w:szCs w:val="20"/>
    </w:rPr>
  </w:style>
  <w:style w:type="paragraph" w:customStyle="1" w:styleId="Web">
    <w:name w:val="Обычный (Web)"/>
    <w:basedOn w:val="a"/>
    <w:rsid w:val="00CF4D4A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F4D4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CF4D4A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CF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CF4D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F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5A413-FF80-4887-ACE9-E6A9D518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4222</Words>
  <Characters>24070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2017-11-19T05:18:00Z</cp:lastPrinted>
  <dcterms:created xsi:type="dcterms:W3CDTF">2017-11-22T02:38:00Z</dcterms:created>
  <dcterms:modified xsi:type="dcterms:W3CDTF">2017-11-22T02:45:00Z</dcterms:modified>
</cp:coreProperties>
</file>